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0247" w14:textId="196D7B54" w:rsidR="00FE16B6" w:rsidRPr="00FE16B6" w:rsidRDefault="00FE16B6" w:rsidP="00FE16B6">
      <w:pPr>
        <w:widowControl w:val="0"/>
        <w:autoSpaceDE w:val="0"/>
        <w:autoSpaceDN w:val="0"/>
        <w:spacing w:after="0" w:line="240" w:lineRule="auto"/>
        <w:jc w:val="both"/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</w:pPr>
      <w:bookmarkStart w:id="0" w:name="_Hlk170897363"/>
      <w:bookmarkEnd w:id="0"/>
      <w:r w:rsidRPr="00FE16B6">
        <w:rPr>
          <w:rFonts w:eastAsia="Bookman Old Style" w:cs="Bookman Old Style"/>
          <w:spacing w:val="-5"/>
          <w:kern w:val="0"/>
          <w:sz w:val="24"/>
          <w:szCs w:val="24"/>
          <w:lang w:val="ro-RO"/>
          <w14:ligatures w14:val="none"/>
        </w:rPr>
        <w:t>Nr.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ab/>
      </w:r>
      <w:r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 xml:space="preserve">    </w:t>
      </w:r>
      <w:r w:rsidRPr="00FE16B6">
        <w:rPr>
          <w:rFonts w:eastAsia="Bookman Old Style" w:cs="Bookman Old Style"/>
          <w:spacing w:val="-10"/>
          <w:kern w:val="0"/>
          <w:sz w:val="24"/>
          <w:szCs w:val="24"/>
          <w:lang w:val="ro-RO"/>
          <w14:ligatures w14:val="none"/>
        </w:rPr>
        <w:t>/</w:t>
      </w:r>
      <w:r>
        <w:rPr>
          <w:rFonts w:eastAsia="Bookman Old Style" w:cs="Bookman Old Style"/>
          <w:spacing w:val="-10"/>
          <w:kern w:val="0"/>
          <w:sz w:val="24"/>
          <w:szCs w:val="24"/>
          <w:lang w:val="ro-RO"/>
          <w14:ligatures w14:val="none"/>
        </w:rPr>
        <w:t xml:space="preserve">  </w:t>
      </w:r>
      <w:r w:rsidR="000322C7">
        <w:rPr>
          <w:rFonts w:eastAsia="Bookman Old Style" w:cs="Bookman Old Style"/>
          <w:spacing w:val="-10"/>
          <w:kern w:val="0"/>
          <w:sz w:val="24"/>
          <w:szCs w:val="24"/>
          <w:lang w:val="ro-RO"/>
          <w14:ligatures w14:val="none"/>
        </w:rPr>
        <w:t xml:space="preserve">  </w:t>
      </w:r>
      <w:r>
        <w:rPr>
          <w:rFonts w:eastAsia="Bookman Old Style" w:cs="Bookman Old Style"/>
          <w:spacing w:val="-10"/>
          <w:kern w:val="0"/>
          <w:sz w:val="24"/>
          <w:szCs w:val="24"/>
          <w:lang w:val="ro-RO"/>
          <w14:ligatures w14:val="none"/>
        </w:rPr>
        <w:t xml:space="preserve">  . </w:t>
      </w:r>
      <w:r>
        <w:rPr>
          <w:rFonts w:eastAsia="Bookman Old Style" w:cs="Bookman Old Style"/>
          <w:spacing w:val="-4"/>
          <w:kern w:val="0"/>
          <w:sz w:val="24"/>
          <w:szCs w:val="24"/>
          <w:lang w:val="ro-RO"/>
          <w14:ligatures w14:val="none"/>
        </w:rPr>
        <w:t>07.2</w:t>
      </w:r>
      <w:r w:rsidRPr="00FE16B6">
        <w:rPr>
          <w:rFonts w:eastAsia="Bookman Old Style" w:cs="Bookman Old Style"/>
          <w:spacing w:val="-4"/>
          <w:kern w:val="0"/>
          <w:sz w:val="24"/>
          <w:szCs w:val="24"/>
          <w:lang w:val="ro-RO"/>
          <w14:ligatures w14:val="none"/>
        </w:rPr>
        <w:t>024</w:t>
      </w:r>
    </w:p>
    <w:p w14:paraId="7F9F3BF9" w14:textId="77777777" w:rsidR="00FE16B6" w:rsidRPr="00FE16B6" w:rsidRDefault="00FE16B6" w:rsidP="00FE16B6">
      <w:pPr>
        <w:widowControl w:val="0"/>
        <w:autoSpaceDE w:val="0"/>
        <w:autoSpaceDN w:val="0"/>
        <w:spacing w:after="0" w:line="240" w:lineRule="auto"/>
        <w:rPr>
          <w:rFonts w:eastAsia="Bookman Old Style" w:hAnsi="Bookman Old Style" w:cs="Bookman Old Style"/>
          <w:kern w:val="0"/>
          <w:sz w:val="24"/>
          <w:szCs w:val="24"/>
          <w:lang w:val="ro-RO"/>
          <w14:ligatures w14:val="none"/>
        </w:rPr>
      </w:pPr>
    </w:p>
    <w:p w14:paraId="69900D86" w14:textId="6CDCE809" w:rsidR="00FE16B6" w:rsidRDefault="00FE16B6" w:rsidP="000322C7">
      <w:pPr>
        <w:widowControl w:val="0"/>
        <w:autoSpaceDE w:val="0"/>
        <w:autoSpaceDN w:val="0"/>
        <w:spacing w:after="0" w:line="475" w:lineRule="auto"/>
        <w:ind w:right="2845" w:hanging="7"/>
        <w:rPr>
          <w:rFonts w:eastAsia="Bookman Old Style" w:cs="Bookman Old Style"/>
          <w:b/>
          <w:kern w:val="0"/>
          <w:sz w:val="24"/>
          <w:lang w:val="ro-RO"/>
          <w14:ligatures w14:val="none"/>
        </w:rPr>
      </w:pPr>
      <w:r w:rsidRPr="00FE16B6">
        <w:rPr>
          <w:rFonts w:eastAsia="Bookman Old Style" w:cs="Bookman Old Style"/>
          <w:b/>
          <w:kern w:val="0"/>
          <w:sz w:val="24"/>
          <w:lang w:val="ro-RO"/>
          <w14:ligatures w14:val="none"/>
        </w:rPr>
        <w:t>Anexa</w:t>
      </w:r>
      <w:r w:rsidRPr="00FE16B6">
        <w:rPr>
          <w:rFonts w:eastAsia="Bookman Old Style" w:cs="Bookman Old Style"/>
          <w:b/>
          <w:spacing w:val="-2"/>
          <w:kern w:val="0"/>
          <w:sz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kern w:val="0"/>
          <w:sz w:val="24"/>
          <w:lang w:val="ro-RO"/>
          <w14:ligatures w14:val="none"/>
        </w:rPr>
        <w:t>nr.</w:t>
      </w:r>
      <w:r w:rsidRPr="00FE16B6">
        <w:rPr>
          <w:rFonts w:eastAsia="Bookman Old Style" w:cs="Bookman Old Style"/>
          <w:b/>
          <w:spacing w:val="-15"/>
          <w:kern w:val="0"/>
          <w:sz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lang w:val="ro-RO"/>
          <w14:ligatures w14:val="none"/>
        </w:rPr>
        <w:t>1</w:t>
      </w:r>
      <w:r w:rsidRPr="00FE16B6">
        <w:rPr>
          <w:rFonts w:eastAsia="Bookman Old Style" w:cs="Bookman Old Style"/>
          <w:spacing w:val="-1"/>
          <w:kern w:val="0"/>
          <w:sz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lang w:val="ro-RO"/>
          <w14:ligatures w14:val="none"/>
        </w:rPr>
        <w:t>-</w:t>
      </w:r>
      <w:r w:rsidRPr="00FE16B6">
        <w:rPr>
          <w:rFonts w:eastAsia="Bookman Old Style" w:cs="Bookman Old Style"/>
          <w:spacing w:val="-14"/>
          <w:kern w:val="0"/>
          <w:sz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kern w:val="0"/>
          <w:sz w:val="24"/>
          <w:lang w:val="ro-RO"/>
          <w14:ligatures w14:val="none"/>
        </w:rPr>
        <w:t>Model cerere contestație Evaluare</w:t>
      </w:r>
      <w:r w:rsidRPr="00FE16B6">
        <w:rPr>
          <w:rFonts w:eastAsia="Bookman Old Style" w:cs="Bookman Old Style"/>
          <w:b/>
          <w:spacing w:val="-2"/>
          <w:kern w:val="0"/>
          <w:sz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kern w:val="0"/>
          <w:sz w:val="24"/>
          <w:lang w:val="ro-RO"/>
          <w14:ligatures w14:val="none"/>
        </w:rPr>
        <w:t>Națională</w:t>
      </w:r>
      <w:r w:rsidRPr="00FE16B6">
        <w:rPr>
          <w:rFonts w:eastAsia="Bookman Old Style" w:cs="Bookman Old Style"/>
          <w:b/>
          <w:spacing w:val="-1"/>
          <w:kern w:val="0"/>
          <w:sz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kern w:val="0"/>
          <w:sz w:val="24"/>
          <w:lang w:val="ro-RO"/>
          <w14:ligatures w14:val="none"/>
        </w:rPr>
        <w:t xml:space="preserve">2024 CENTRUL </w:t>
      </w:r>
      <w:r w:rsidRPr="00FE16B6">
        <w:rPr>
          <w:rFonts w:eastAsia="Bookman Old Style" w:cs="Bookman Old Style"/>
          <w:b/>
          <w:color w:val="1D1D1D"/>
          <w:kern w:val="0"/>
          <w:sz w:val="24"/>
          <w:lang w:val="ro-RO"/>
          <w14:ligatures w14:val="none"/>
        </w:rPr>
        <w:t xml:space="preserve">DE </w:t>
      </w:r>
      <w:r w:rsidRPr="00FE16B6">
        <w:rPr>
          <w:rFonts w:eastAsia="Bookman Old Style" w:cs="Bookman Old Style"/>
          <w:b/>
          <w:kern w:val="0"/>
          <w:sz w:val="24"/>
          <w:lang w:val="ro-RO"/>
          <w14:ligatures w14:val="none"/>
        </w:rPr>
        <w:t>EXAMEN</w:t>
      </w:r>
      <w:r w:rsidR="000322C7">
        <w:rPr>
          <w:rFonts w:eastAsia="Bookman Old Style" w:cs="Bookman Old Style"/>
          <w:b/>
          <w:kern w:val="0"/>
          <w:sz w:val="24"/>
          <w:lang w:val="ro-RO"/>
          <w14:ligatures w14:val="none"/>
        </w:rPr>
        <w:t>:</w:t>
      </w:r>
    </w:p>
    <w:p w14:paraId="71BE885E" w14:textId="6410CF4F" w:rsidR="000322C7" w:rsidRPr="000322C7" w:rsidRDefault="000322C7" w:rsidP="000322C7">
      <w:pPr>
        <w:widowControl w:val="0"/>
        <w:autoSpaceDE w:val="0"/>
        <w:autoSpaceDN w:val="0"/>
        <w:spacing w:after="0" w:line="475" w:lineRule="auto"/>
        <w:ind w:right="2845" w:hanging="7"/>
        <w:rPr>
          <w:rFonts w:eastAsia="Bookman Old Style" w:cs="Bookman Old Style"/>
          <w:b/>
          <w:kern w:val="0"/>
          <w:sz w:val="24"/>
          <w:u w:val="single"/>
          <w:lang w:val="ro-RO"/>
          <w14:ligatures w14:val="none"/>
        </w:rPr>
      </w:pPr>
      <w:r w:rsidRPr="000322C7">
        <w:rPr>
          <w:rFonts w:eastAsia="Bookman Old Style" w:cs="Bookman Old Style"/>
          <w:b/>
          <w:kern w:val="0"/>
          <w:sz w:val="24"/>
          <w:u w:val="single"/>
          <w:lang w:val="ro-RO"/>
          <w14:ligatures w14:val="none"/>
        </w:rPr>
        <w:t>COLEGIUL NAȚIONAL „IANCU DE HUNEDOARA” HUNEDOARA</w:t>
      </w:r>
    </w:p>
    <w:p w14:paraId="5663B35B" w14:textId="612BEAD5" w:rsidR="00FE16B6" w:rsidRPr="00FE16B6" w:rsidRDefault="00FE16B6" w:rsidP="00FE16B6">
      <w:pPr>
        <w:widowControl w:val="0"/>
        <w:autoSpaceDE w:val="0"/>
        <w:autoSpaceDN w:val="0"/>
        <w:spacing w:after="0" w:line="240" w:lineRule="auto"/>
        <w:rPr>
          <w:rFonts w:eastAsia="Bookman Old Style" w:hAnsi="Bookman Old Style" w:cs="Bookman Old Style"/>
          <w:b/>
          <w:kern w:val="0"/>
          <w:sz w:val="24"/>
          <w:szCs w:val="24"/>
          <w:lang w:val="ro-RO"/>
          <w14:ligatures w14:val="none"/>
        </w:rPr>
      </w:pPr>
    </w:p>
    <w:p w14:paraId="49E4968E" w14:textId="77777777" w:rsidR="00FE16B6" w:rsidRPr="00FE16B6" w:rsidRDefault="00FE16B6" w:rsidP="00FE16B6">
      <w:pPr>
        <w:widowControl w:val="0"/>
        <w:autoSpaceDE w:val="0"/>
        <w:autoSpaceDN w:val="0"/>
        <w:spacing w:after="0" w:line="240" w:lineRule="auto"/>
        <w:rPr>
          <w:rFonts w:eastAsia="Bookman Old Style" w:hAnsi="Bookman Old Style" w:cs="Bookman Old Style"/>
          <w:b/>
          <w:kern w:val="0"/>
          <w:sz w:val="24"/>
          <w:szCs w:val="24"/>
          <w:lang w:val="ro-RO"/>
          <w14:ligatures w14:val="none"/>
        </w:rPr>
      </w:pPr>
    </w:p>
    <w:p w14:paraId="6170A006" w14:textId="77777777" w:rsidR="00FE16B6" w:rsidRPr="00FE16B6" w:rsidRDefault="00FE16B6" w:rsidP="00FE16B6">
      <w:pPr>
        <w:widowControl w:val="0"/>
        <w:autoSpaceDE w:val="0"/>
        <w:autoSpaceDN w:val="0"/>
        <w:spacing w:before="261" w:after="0" w:line="240" w:lineRule="auto"/>
        <w:rPr>
          <w:rFonts w:eastAsia="Bookman Old Style" w:hAnsi="Bookman Old Style" w:cs="Bookman Old Style"/>
          <w:b/>
          <w:kern w:val="0"/>
          <w:sz w:val="24"/>
          <w:szCs w:val="24"/>
          <w:lang w:val="ro-RO"/>
          <w14:ligatures w14:val="none"/>
        </w:rPr>
      </w:pPr>
    </w:p>
    <w:p w14:paraId="38B7E93C" w14:textId="03CE7C6A" w:rsidR="00FE16B6" w:rsidRPr="00FE16B6" w:rsidRDefault="00FE16B6" w:rsidP="00FE16B6">
      <w:pPr>
        <w:widowControl w:val="0"/>
        <w:autoSpaceDE w:val="0"/>
        <w:autoSpaceDN w:val="0"/>
        <w:spacing w:after="0" w:line="240" w:lineRule="auto"/>
        <w:ind w:left="847" w:right="350"/>
        <w:jc w:val="center"/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</w:pP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Doamnă</w:t>
      </w:r>
      <w:r w:rsidRPr="00FE16B6">
        <w:rPr>
          <w:rFonts w:eastAsia="Bookman Old Style" w:cs="Bookman Old Style"/>
          <w:spacing w:val="-8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spacing w:val="-2"/>
          <w:kern w:val="0"/>
          <w:sz w:val="24"/>
          <w:szCs w:val="24"/>
          <w:lang w:val="ro-RO"/>
          <w14:ligatures w14:val="none"/>
        </w:rPr>
        <w:t>Președinte,</w:t>
      </w:r>
    </w:p>
    <w:p w14:paraId="027B8196" w14:textId="77777777" w:rsidR="00FE16B6" w:rsidRPr="00FE16B6" w:rsidRDefault="00FE16B6" w:rsidP="00FE16B6">
      <w:pPr>
        <w:widowControl w:val="0"/>
        <w:autoSpaceDE w:val="0"/>
        <w:autoSpaceDN w:val="0"/>
        <w:spacing w:after="0" w:line="240" w:lineRule="auto"/>
        <w:rPr>
          <w:rFonts w:eastAsia="Bookman Old Style" w:hAnsi="Bookman Old Style" w:cs="Bookman Old Style"/>
          <w:kern w:val="0"/>
          <w:sz w:val="24"/>
          <w:szCs w:val="24"/>
          <w:lang w:val="ro-RO"/>
          <w14:ligatures w14:val="none"/>
        </w:rPr>
      </w:pPr>
    </w:p>
    <w:p w14:paraId="5727025A" w14:textId="77777777" w:rsidR="00FE16B6" w:rsidRPr="00FE16B6" w:rsidRDefault="00FE16B6" w:rsidP="00FE16B6">
      <w:pPr>
        <w:widowControl w:val="0"/>
        <w:autoSpaceDE w:val="0"/>
        <w:autoSpaceDN w:val="0"/>
        <w:spacing w:before="273" w:after="0" w:line="240" w:lineRule="auto"/>
        <w:ind w:right="386"/>
        <w:jc w:val="both"/>
        <w:rPr>
          <w:rFonts w:eastAsia="Bookman Old Style" w:hAnsi="Bookman Old Style" w:cs="Bookman Old Style"/>
          <w:kern w:val="0"/>
          <w:sz w:val="24"/>
          <w:szCs w:val="24"/>
          <w:lang w:val="ro-RO"/>
          <w14:ligatures w14:val="none"/>
        </w:rPr>
      </w:pPr>
    </w:p>
    <w:p w14:paraId="700DD77B" w14:textId="387BA53E" w:rsidR="00802BD0" w:rsidRDefault="00FE16B6" w:rsidP="00FE16B6">
      <w:pPr>
        <w:pStyle w:val="NoSpacing"/>
        <w:spacing w:line="360" w:lineRule="auto"/>
        <w:ind w:right="386" w:firstLine="720"/>
        <w:jc w:val="both"/>
        <w:rPr>
          <w:spacing w:val="-51"/>
          <w:lang w:val="ro-RO"/>
        </w:rPr>
      </w:pPr>
      <w:r w:rsidRPr="00FE16B6">
        <w:rPr>
          <w:spacing w:val="-2"/>
          <w:lang w:val="ro-RO"/>
        </w:rPr>
        <w:t>Subsemnatul/</w:t>
      </w:r>
      <w:r>
        <w:rPr>
          <w:lang w:val="ro-RO"/>
        </w:rPr>
        <w:t xml:space="preserve"> </w:t>
      </w:r>
      <w:r w:rsidRPr="00FE16B6">
        <w:rPr>
          <w:spacing w:val="-2"/>
          <w:lang w:val="ro-RO"/>
        </w:rPr>
        <w:t>subsemnata</w:t>
      </w:r>
      <w:r>
        <w:rPr>
          <w:spacing w:val="-2"/>
          <w:lang w:val="ro-RO"/>
        </w:rPr>
        <w:t xml:space="preserve">   </w:t>
      </w:r>
      <w:r w:rsidRPr="00FE16B6">
        <w:rPr>
          <w:spacing w:val="-51"/>
          <w:lang w:val="ro-RO"/>
        </w:rPr>
        <w:t xml:space="preserve"> </w:t>
      </w:r>
      <w:r>
        <w:rPr>
          <w:spacing w:val="-51"/>
          <w:lang w:val="ro-RO"/>
        </w:rPr>
        <w:t>_____________________</w:t>
      </w:r>
      <w:r w:rsidR="0000095F">
        <w:rPr>
          <w:spacing w:val="-51"/>
          <w:lang w:val="ro-RO"/>
        </w:rPr>
        <w:t>_______________________</w:t>
      </w:r>
      <w:r>
        <w:rPr>
          <w:spacing w:val="-51"/>
          <w:lang w:val="ro-RO"/>
        </w:rPr>
        <w:t xml:space="preserve">________________________________________________________________________                       </w:t>
      </w:r>
    </w:p>
    <w:p w14:paraId="1295F0AC" w14:textId="46BD635C" w:rsidR="00802BD0" w:rsidRDefault="00FE16B6" w:rsidP="00802BD0">
      <w:pPr>
        <w:pStyle w:val="NoSpacing"/>
        <w:spacing w:line="360" w:lineRule="auto"/>
        <w:ind w:right="386"/>
        <w:rPr>
          <w:spacing w:val="-10"/>
          <w:lang w:val="ro-RO"/>
        </w:rPr>
      </w:pPr>
      <w:r w:rsidRPr="00FE16B6">
        <w:t>abs</w:t>
      </w:r>
      <w:r>
        <w:t>olvent</w:t>
      </w:r>
      <w:r w:rsidRPr="00FE16B6">
        <w:t>/ă al/a</w:t>
      </w:r>
      <w:r w:rsidRPr="00FE16B6">
        <w:rPr>
          <w:lang w:val="ro-RO"/>
        </w:rPr>
        <w:t xml:space="preserve"> </w:t>
      </w:r>
      <w:r w:rsidR="00802BD0">
        <w:rPr>
          <w:lang w:val="ro-RO"/>
        </w:rPr>
        <w:t>______________________________________________________________________________</w:t>
      </w:r>
      <w:r w:rsidR="00802BD0">
        <w:rPr>
          <w:u w:val="single" w:color="0F0F0C"/>
          <w:lang w:val="ro-RO"/>
        </w:rPr>
        <w:t xml:space="preserve">    </w:t>
      </w:r>
      <w:r w:rsidR="00802BD0" w:rsidRPr="00802BD0">
        <w:rPr>
          <w:lang w:val="ro-RO"/>
        </w:rPr>
        <w:t>s</w:t>
      </w:r>
      <w:r w:rsidRPr="00FE16B6">
        <w:rPr>
          <w:lang w:val="ro-RO"/>
        </w:rPr>
        <w:t>olicit</w:t>
      </w:r>
      <w:r w:rsidRPr="00FE16B6">
        <w:rPr>
          <w:spacing w:val="-15"/>
          <w:lang w:val="ro-RO"/>
        </w:rPr>
        <w:t xml:space="preserve"> </w:t>
      </w:r>
      <w:r w:rsidRPr="00FE16B6">
        <w:rPr>
          <w:lang w:val="ro-RO"/>
        </w:rPr>
        <w:t>reevaluarea</w:t>
      </w:r>
      <w:r w:rsidRPr="00FE16B6">
        <w:rPr>
          <w:spacing w:val="-15"/>
          <w:lang w:val="ro-RO"/>
        </w:rPr>
        <w:t xml:space="preserve"> </w:t>
      </w:r>
      <w:r w:rsidRPr="00FE16B6">
        <w:rPr>
          <w:lang w:val="ro-RO"/>
        </w:rPr>
        <w:t>lucrării</w:t>
      </w:r>
      <w:r w:rsidRPr="00FE16B6">
        <w:rPr>
          <w:spacing w:val="-15"/>
          <w:lang w:val="ro-RO"/>
        </w:rPr>
        <w:t xml:space="preserve"> </w:t>
      </w:r>
      <w:r w:rsidRPr="00FE16B6">
        <w:rPr>
          <w:lang w:val="ro-RO"/>
        </w:rPr>
        <w:t>scrise</w:t>
      </w:r>
      <w:r w:rsidRPr="00FE16B6">
        <w:rPr>
          <w:spacing w:val="-12"/>
          <w:lang w:val="ro-RO"/>
        </w:rPr>
        <w:t xml:space="preserve"> </w:t>
      </w:r>
      <w:r w:rsidRPr="00FE16B6">
        <w:rPr>
          <w:lang w:val="ro-RO"/>
        </w:rPr>
        <w:t>aferente</w:t>
      </w:r>
      <w:r w:rsidRPr="00FE16B6">
        <w:rPr>
          <w:spacing w:val="-11"/>
          <w:lang w:val="ro-RO"/>
        </w:rPr>
        <w:t xml:space="preserve"> </w:t>
      </w:r>
      <w:r w:rsidRPr="00FE16B6">
        <w:rPr>
          <w:lang w:val="ro-RO"/>
        </w:rPr>
        <w:t>probei</w:t>
      </w:r>
      <w:r w:rsidRPr="00FE16B6">
        <w:rPr>
          <w:spacing w:val="-13"/>
          <w:lang w:val="ro-RO"/>
        </w:rPr>
        <w:t xml:space="preserve"> </w:t>
      </w:r>
      <w:r w:rsidRPr="00FE16B6">
        <w:rPr>
          <w:lang w:val="ro-RO"/>
        </w:rPr>
        <w:t>scrise</w:t>
      </w:r>
      <w:r w:rsidRPr="00FE16B6">
        <w:rPr>
          <w:spacing w:val="-12"/>
          <w:lang w:val="ro-RO"/>
        </w:rPr>
        <w:t xml:space="preserve"> </w:t>
      </w:r>
      <w:r w:rsidRPr="00FE16B6">
        <w:rPr>
          <w:lang w:val="ro-RO"/>
        </w:rPr>
        <w:t>din</w:t>
      </w:r>
      <w:r w:rsidRPr="00FE16B6">
        <w:rPr>
          <w:spacing w:val="-15"/>
          <w:lang w:val="ro-RO"/>
        </w:rPr>
        <w:t xml:space="preserve"> </w:t>
      </w:r>
      <w:r w:rsidRPr="00FE16B6">
        <w:rPr>
          <w:lang w:val="ro-RO"/>
        </w:rPr>
        <w:t>cadrul</w:t>
      </w:r>
      <w:r w:rsidRPr="00FE16B6">
        <w:rPr>
          <w:spacing w:val="-13"/>
          <w:lang w:val="ro-RO"/>
        </w:rPr>
        <w:t xml:space="preserve"> </w:t>
      </w:r>
      <w:r w:rsidRPr="00FE16B6">
        <w:rPr>
          <w:lang w:val="ro-RO"/>
        </w:rPr>
        <w:t>Evaluării</w:t>
      </w:r>
      <w:r w:rsidRPr="00FE16B6">
        <w:rPr>
          <w:spacing w:val="-4"/>
          <w:lang w:val="ro-RO"/>
        </w:rPr>
        <w:t xml:space="preserve"> </w:t>
      </w:r>
      <w:r w:rsidRPr="00FE16B6">
        <w:rPr>
          <w:lang w:val="ro-RO"/>
        </w:rPr>
        <w:t>Naționale</w:t>
      </w:r>
      <w:r w:rsidRPr="00FE16B6">
        <w:rPr>
          <w:spacing w:val="-2"/>
          <w:lang w:val="ro-RO"/>
        </w:rPr>
        <w:t xml:space="preserve"> </w:t>
      </w:r>
      <w:r w:rsidRPr="00FE16B6">
        <w:rPr>
          <w:lang w:val="ro-RO"/>
        </w:rPr>
        <w:t>pentru</w:t>
      </w:r>
      <w:r w:rsidRPr="00FE16B6">
        <w:rPr>
          <w:spacing w:val="-11"/>
          <w:lang w:val="ro-RO"/>
        </w:rPr>
        <w:t xml:space="preserve"> </w:t>
      </w:r>
      <w:r w:rsidRPr="00FE16B6">
        <w:rPr>
          <w:lang w:val="ro-RO"/>
        </w:rPr>
        <w:t xml:space="preserve">absolvenții </w:t>
      </w:r>
      <w:r w:rsidRPr="00FE16B6">
        <w:rPr>
          <w:spacing w:val="-2"/>
          <w:lang w:val="ro-RO"/>
        </w:rPr>
        <w:t>clasei</w:t>
      </w:r>
      <w:r>
        <w:rPr>
          <w:spacing w:val="-2"/>
          <w:lang w:val="ro-RO"/>
        </w:rPr>
        <w:t xml:space="preserve"> </w:t>
      </w:r>
      <w:r w:rsidRPr="00FE16B6">
        <w:rPr>
          <w:spacing w:val="-10"/>
          <w:lang w:val="ro-RO"/>
        </w:rPr>
        <w:t>a</w:t>
      </w:r>
      <w:r>
        <w:rPr>
          <w:lang w:val="ro-RO"/>
        </w:rPr>
        <w:t xml:space="preserve"> </w:t>
      </w:r>
      <w:r w:rsidRPr="00FE16B6">
        <w:rPr>
          <w:spacing w:val="-2"/>
          <w:lang w:val="ro-RO"/>
        </w:rPr>
        <w:t>VIII-a</w:t>
      </w:r>
      <w:r>
        <w:rPr>
          <w:spacing w:val="-2"/>
          <w:lang w:val="ro-RO"/>
        </w:rPr>
        <w:t xml:space="preserve"> </w:t>
      </w:r>
      <w:r w:rsidRPr="00FE16B6">
        <w:rPr>
          <w:spacing w:val="-10"/>
          <w:lang w:val="ro-RO"/>
        </w:rPr>
        <w:t>-</w:t>
      </w:r>
      <w:r>
        <w:rPr>
          <w:spacing w:val="-10"/>
          <w:lang w:val="ro-RO"/>
        </w:rPr>
        <w:t xml:space="preserve"> </w:t>
      </w:r>
      <w:r w:rsidRPr="00FE16B6">
        <w:rPr>
          <w:spacing w:val="-2"/>
          <w:lang w:val="ro-RO"/>
        </w:rPr>
        <w:t>2024,</w:t>
      </w:r>
      <w:r>
        <w:rPr>
          <w:spacing w:val="-2"/>
          <w:lang w:val="ro-RO"/>
        </w:rPr>
        <w:t xml:space="preserve"> </w:t>
      </w:r>
      <w:r w:rsidRPr="00FE16B6">
        <w:rPr>
          <w:spacing w:val="-2"/>
          <w:lang w:val="ro-RO"/>
        </w:rPr>
        <w:t>susținute</w:t>
      </w:r>
      <w:r>
        <w:rPr>
          <w:spacing w:val="-2"/>
          <w:lang w:val="ro-RO"/>
        </w:rPr>
        <w:t xml:space="preserve"> </w:t>
      </w:r>
      <w:r w:rsidRPr="00FE16B6">
        <w:rPr>
          <w:spacing w:val="-6"/>
          <w:lang w:val="ro-RO"/>
        </w:rPr>
        <w:t>în</w:t>
      </w:r>
      <w:r>
        <w:rPr>
          <w:spacing w:val="-6"/>
          <w:lang w:val="ro-RO"/>
        </w:rPr>
        <w:t xml:space="preserve"> </w:t>
      </w:r>
      <w:r w:rsidRPr="00FE16B6">
        <w:rPr>
          <w:spacing w:val="-4"/>
          <w:lang w:val="ro-RO"/>
        </w:rPr>
        <w:t>data</w:t>
      </w:r>
      <w:r>
        <w:rPr>
          <w:spacing w:val="-4"/>
          <w:lang w:val="ro-RO"/>
        </w:rPr>
        <w:t xml:space="preserve"> </w:t>
      </w:r>
      <w:r>
        <w:rPr>
          <w:spacing w:val="-6"/>
          <w:lang w:val="ro-RO"/>
        </w:rPr>
        <w:t>d</w:t>
      </w:r>
      <w:r w:rsidRPr="00FE16B6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 _________</w:t>
      </w:r>
      <w:r w:rsidRPr="00FE16B6">
        <w:rPr>
          <w:spacing w:val="40"/>
          <w:lang w:val="ro-RO"/>
        </w:rPr>
        <w:t xml:space="preserve"> </w:t>
      </w:r>
      <w:r w:rsidRPr="00FE16B6">
        <w:rPr>
          <w:lang w:val="ro-RO"/>
        </w:rPr>
        <w:t>la</w:t>
      </w:r>
      <w:r>
        <w:rPr>
          <w:lang w:val="ro-RO"/>
        </w:rPr>
        <w:t xml:space="preserve"> </w:t>
      </w:r>
      <w:r w:rsidRPr="00FE16B6">
        <w:rPr>
          <w:spacing w:val="-2"/>
          <w:lang w:val="ro-RO"/>
        </w:rPr>
        <w:t>disciplina*</w:t>
      </w:r>
      <w:r>
        <w:rPr>
          <w:spacing w:val="-2"/>
          <w:lang w:val="ro-RO"/>
        </w:rPr>
        <w:t xml:space="preserve">   _______________________________________________</w:t>
      </w:r>
      <w:r w:rsidR="00802BD0">
        <w:rPr>
          <w:spacing w:val="-2"/>
          <w:lang w:val="ro-RO"/>
        </w:rPr>
        <w:t>____</w:t>
      </w:r>
      <w:r>
        <w:rPr>
          <w:spacing w:val="-2"/>
          <w:lang w:val="ro-RO"/>
        </w:rPr>
        <w:t>_</w:t>
      </w:r>
      <w:r w:rsidR="00802BD0">
        <w:rPr>
          <w:spacing w:val="-2"/>
          <w:lang w:val="ro-RO"/>
        </w:rPr>
        <w:t>__________________________________</w:t>
      </w:r>
      <w:r>
        <w:rPr>
          <w:spacing w:val="-2"/>
          <w:lang w:val="ro-RO"/>
        </w:rPr>
        <w:t>______</w:t>
      </w:r>
      <w:r w:rsidRPr="00FE16B6">
        <w:rPr>
          <w:spacing w:val="-10"/>
          <w:lang w:val="ro-RO"/>
        </w:rPr>
        <w:t>,</w:t>
      </w:r>
      <w:r>
        <w:rPr>
          <w:spacing w:val="-10"/>
          <w:lang w:val="ro-RO"/>
        </w:rPr>
        <w:t xml:space="preserve"> </w:t>
      </w:r>
    </w:p>
    <w:p w14:paraId="13FBC72C" w14:textId="54EAA5CC" w:rsidR="00FE16B6" w:rsidRPr="00FE16B6" w:rsidRDefault="00FE16B6" w:rsidP="00802BD0">
      <w:pPr>
        <w:pStyle w:val="NoSpacing"/>
        <w:spacing w:line="360" w:lineRule="auto"/>
        <w:ind w:right="386"/>
        <w:rPr>
          <w:lang w:val="ro-RO"/>
        </w:rPr>
      </w:pPr>
      <w:r w:rsidRPr="00FE16B6">
        <w:rPr>
          <w:spacing w:val="-5"/>
          <w:lang w:val="ro-RO"/>
        </w:rPr>
        <w:t>la</w:t>
      </w:r>
      <w:r>
        <w:rPr>
          <w:spacing w:val="-5"/>
          <w:lang w:val="ro-RO"/>
        </w:rPr>
        <w:t xml:space="preserve"> </w:t>
      </w:r>
      <w:r w:rsidRPr="00FE16B6">
        <w:rPr>
          <w:spacing w:val="-4"/>
          <w:lang w:val="ro-RO"/>
        </w:rPr>
        <w:t>care</w:t>
      </w:r>
      <w:r>
        <w:rPr>
          <w:spacing w:val="-4"/>
          <w:lang w:val="ro-RO"/>
        </w:rPr>
        <w:t xml:space="preserve"> </w:t>
      </w:r>
      <w:r w:rsidRPr="00FE16B6">
        <w:rPr>
          <w:spacing w:val="-5"/>
          <w:lang w:val="ro-RO"/>
        </w:rPr>
        <w:t>a</w:t>
      </w:r>
      <w:r>
        <w:rPr>
          <w:spacing w:val="-5"/>
          <w:lang w:val="ro-RO"/>
        </w:rPr>
        <w:t xml:space="preserve">m </w:t>
      </w:r>
      <w:r w:rsidRPr="00FE16B6">
        <w:rPr>
          <w:spacing w:val="-2"/>
          <w:lang w:val="ro-RO"/>
        </w:rPr>
        <w:t>obținut</w:t>
      </w:r>
      <w:r>
        <w:rPr>
          <w:spacing w:val="-2"/>
          <w:lang w:val="ro-RO"/>
        </w:rPr>
        <w:t xml:space="preserve"> </w:t>
      </w:r>
      <w:r w:rsidRPr="00FE16B6">
        <w:rPr>
          <w:spacing w:val="-4"/>
          <w:lang w:val="ro-RO"/>
        </w:rPr>
        <w:t>nota</w:t>
      </w:r>
      <w:r>
        <w:rPr>
          <w:spacing w:val="-4"/>
          <w:lang w:val="ro-RO"/>
        </w:rPr>
        <w:t xml:space="preserve"> </w:t>
      </w:r>
      <w:r w:rsidRPr="00FE16B6">
        <w:rPr>
          <w:spacing w:val="-5"/>
          <w:lang w:val="ro-RO"/>
        </w:rPr>
        <w:t>(în</w:t>
      </w:r>
      <w:r w:rsidR="0000095F">
        <w:rPr>
          <w:lang w:val="ro-RO"/>
        </w:rPr>
        <w:t xml:space="preserve"> </w:t>
      </w:r>
      <w:r w:rsidRPr="00FE16B6">
        <w:rPr>
          <w:spacing w:val="-2"/>
          <w:lang w:val="ro-RO"/>
        </w:rPr>
        <w:t>cifre</w:t>
      </w:r>
      <w:r>
        <w:rPr>
          <w:spacing w:val="-2"/>
          <w:lang w:val="ro-RO"/>
        </w:rPr>
        <w:t xml:space="preserve"> </w:t>
      </w:r>
      <w:r w:rsidRPr="00FE16B6">
        <w:rPr>
          <w:spacing w:val="-5"/>
          <w:lang w:val="ro-RO"/>
        </w:rPr>
        <w:t>și</w:t>
      </w:r>
      <w:r>
        <w:rPr>
          <w:spacing w:val="-5"/>
          <w:lang w:val="ro-RO"/>
        </w:rPr>
        <w:t xml:space="preserve"> </w:t>
      </w:r>
      <w:r w:rsidRPr="00FE16B6">
        <w:rPr>
          <w:spacing w:val="-2"/>
          <w:lang w:val="ro-RO"/>
        </w:rPr>
        <w:t>litere)</w:t>
      </w:r>
      <w:r w:rsidR="0000095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 _______________________________________________________.</w:t>
      </w:r>
    </w:p>
    <w:p w14:paraId="3D14A36C" w14:textId="600B93BE" w:rsidR="00FE16B6" w:rsidRPr="00FE16B6" w:rsidRDefault="00FE16B6" w:rsidP="00FE16B6">
      <w:pPr>
        <w:widowControl w:val="0"/>
        <w:autoSpaceDE w:val="0"/>
        <w:autoSpaceDN w:val="0"/>
        <w:spacing w:before="22" w:after="0" w:line="240" w:lineRule="auto"/>
        <w:ind w:right="386"/>
        <w:jc w:val="both"/>
        <w:rPr>
          <w:rFonts w:eastAsia="Bookman Old Style" w:hAnsi="Bookman Old Style" w:cs="Bookman Old Style"/>
          <w:kern w:val="0"/>
          <w:sz w:val="20"/>
          <w:szCs w:val="24"/>
          <w:lang w:val="ro-RO"/>
          <w14:ligatures w14:val="none"/>
        </w:rPr>
      </w:pPr>
    </w:p>
    <w:p w14:paraId="5BCE482A" w14:textId="77777777" w:rsidR="00FE16B6" w:rsidRPr="00FE16B6" w:rsidRDefault="00FE16B6" w:rsidP="00802BD0">
      <w:pPr>
        <w:widowControl w:val="0"/>
        <w:autoSpaceDE w:val="0"/>
        <w:autoSpaceDN w:val="0"/>
        <w:spacing w:before="269" w:after="0" w:line="276" w:lineRule="auto"/>
        <w:ind w:left="-90" w:right="386" w:firstLine="450"/>
        <w:jc w:val="both"/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</w:pP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Declar</w:t>
      </w:r>
      <w:r w:rsidRPr="00FE16B6">
        <w:rPr>
          <w:rFonts w:eastAsia="Bookman Old Style" w:cs="Bookman Old Style"/>
          <w:b/>
          <w:bCs/>
          <w:spacing w:val="8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că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am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luat cunoștință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de prevederile</w:t>
      </w:r>
      <w:r w:rsidRPr="00FE16B6">
        <w:rPr>
          <w:rFonts w:eastAsia="Bookman Old Style" w:cs="Bookman Old Style"/>
          <w:b/>
          <w:bCs/>
          <w:spacing w:val="8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art. 11 din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O.M.E.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nr. 6.155/2023, conform cărora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nota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acordată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ca urmare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a</w:t>
      </w:r>
      <w:r w:rsidRPr="00FE16B6">
        <w:rPr>
          <w:rFonts w:eastAsia="Bookman Old Style" w:cs="Bookman Old Style"/>
          <w:b/>
          <w:bCs/>
          <w:spacing w:val="-4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soluționării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contestației poate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modifica,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după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caz, nota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inițială, prin</w:t>
      </w:r>
      <w:r w:rsidRPr="00FE16B6">
        <w:rPr>
          <w:rFonts w:eastAsia="Bookman Old Style" w:cs="Bookman Old Style"/>
          <w:b/>
          <w:bCs/>
          <w:spacing w:val="39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creştere</w:t>
      </w:r>
      <w:r w:rsidRPr="00FE16B6">
        <w:rPr>
          <w:rFonts w:eastAsia="Bookman Old Style" w:cs="Bookman Old Style"/>
          <w:b/>
          <w:bCs/>
          <w:spacing w:val="-3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sau</w:t>
      </w:r>
      <w:r w:rsidRPr="00FE16B6">
        <w:rPr>
          <w:rFonts w:eastAsia="Bookman Old Style" w:cs="Bookman Old Style"/>
          <w:b/>
          <w:bCs/>
          <w:spacing w:val="-13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descreștere,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și</w:t>
      </w:r>
      <w:r w:rsidRPr="00FE16B6">
        <w:rPr>
          <w:rFonts w:eastAsia="Bookman Old Style" w:cs="Bookman Old Style"/>
          <w:b/>
          <w:bCs/>
          <w:spacing w:val="-7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reprezintă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nota</w:t>
      </w:r>
      <w:r w:rsidRPr="00FE16B6">
        <w:rPr>
          <w:rFonts w:eastAsia="Bookman Old Style" w:cs="Bookman Old Style"/>
          <w:b/>
          <w:bCs/>
          <w:spacing w:val="-12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finală</w:t>
      </w:r>
      <w:r w:rsidRPr="00FE16B6">
        <w:rPr>
          <w:rFonts w:eastAsia="Bookman Old Style" w:cs="Bookman Old Style"/>
          <w:b/>
          <w:bCs/>
          <w:spacing w:val="-7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obținută la</w:t>
      </w:r>
      <w:r w:rsidRPr="00FE16B6">
        <w:rPr>
          <w:rFonts w:eastAsia="Bookman Old Style" w:cs="Bookman Old Style"/>
          <w:b/>
          <w:bCs/>
          <w:spacing w:val="-13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proba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respectivă,</w:t>
      </w:r>
      <w:r w:rsidRPr="00FE16B6">
        <w:rPr>
          <w:rFonts w:eastAsia="Bookman Old Style" w:cs="Bookman Old Style"/>
          <w:b/>
          <w:bCs/>
          <w:spacing w:val="4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care</w:t>
      </w:r>
      <w:r w:rsidRPr="00FE16B6">
        <w:rPr>
          <w:rFonts w:eastAsia="Bookman Old Style" w:cs="Bookman Old Style"/>
          <w:b/>
          <w:bCs/>
          <w:spacing w:val="-3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nu</w:t>
      </w:r>
      <w:r w:rsidRPr="00FE16B6">
        <w:rPr>
          <w:rFonts w:eastAsia="Bookman Old Style" w:cs="Bookman Old Style"/>
          <w:b/>
          <w:bCs/>
          <w:spacing w:val="-15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mai</w:t>
      </w:r>
      <w:r w:rsidRPr="00FE16B6">
        <w:rPr>
          <w:rFonts w:eastAsia="Bookman Old Style" w:cs="Bookman Old Style"/>
          <w:b/>
          <w:bCs/>
          <w:spacing w:val="-7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b/>
          <w:bCs/>
          <w:kern w:val="0"/>
          <w:sz w:val="24"/>
          <w:szCs w:val="24"/>
          <w:lang w:val="ro-RO"/>
          <w14:ligatures w14:val="none"/>
        </w:rPr>
        <w:t>poate fi modificată.</w:t>
      </w:r>
    </w:p>
    <w:p w14:paraId="13B35C9C" w14:textId="77777777" w:rsidR="00FE16B6" w:rsidRPr="00FE16B6" w:rsidRDefault="00FE16B6" w:rsidP="00FE16B6">
      <w:pPr>
        <w:widowControl w:val="0"/>
        <w:autoSpaceDE w:val="0"/>
        <w:autoSpaceDN w:val="0"/>
        <w:spacing w:after="0" w:line="240" w:lineRule="auto"/>
        <w:rPr>
          <w:rFonts w:eastAsia="Bookman Old Style" w:hAnsi="Bookman Old Style" w:cs="Bookman Old Style"/>
          <w:kern w:val="0"/>
          <w:sz w:val="24"/>
          <w:szCs w:val="24"/>
          <w:lang w:val="ro-RO"/>
          <w14:ligatures w14:val="none"/>
        </w:rPr>
      </w:pPr>
    </w:p>
    <w:p w14:paraId="62F48EFB" w14:textId="77777777" w:rsidR="00FE16B6" w:rsidRPr="00FE16B6" w:rsidRDefault="00FE16B6" w:rsidP="00FE16B6">
      <w:pPr>
        <w:widowControl w:val="0"/>
        <w:autoSpaceDE w:val="0"/>
        <w:autoSpaceDN w:val="0"/>
        <w:spacing w:before="1" w:after="0" w:line="240" w:lineRule="auto"/>
        <w:rPr>
          <w:rFonts w:eastAsia="Bookman Old Style" w:hAnsi="Bookman Old Style" w:cs="Bookman Old Style"/>
          <w:kern w:val="0"/>
          <w:sz w:val="24"/>
          <w:szCs w:val="24"/>
          <w:lang w:val="ro-RO"/>
          <w14:ligatures w14:val="none"/>
        </w:rPr>
      </w:pPr>
    </w:p>
    <w:p w14:paraId="5B1E29DE" w14:textId="77777777" w:rsidR="00FE16B6" w:rsidRPr="00FE16B6" w:rsidRDefault="00FE16B6" w:rsidP="00FE16B6">
      <w:pPr>
        <w:widowControl w:val="0"/>
        <w:autoSpaceDE w:val="0"/>
        <w:autoSpaceDN w:val="0"/>
        <w:spacing w:after="0" w:line="240" w:lineRule="auto"/>
        <w:ind w:left="1116"/>
        <w:rPr>
          <w:rFonts w:eastAsia="Bookman Old Style" w:hAnsi="Bookman Old Style" w:cs="Bookman Old Style"/>
          <w:kern w:val="0"/>
          <w:sz w:val="24"/>
          <w:szCs w:val="24"/>
          <w:lang w:val="ro-RO"/>
          <w14:ligatures w14:val="none"/>
        </w:rPr>
      </w:pPr>
      <w:r w:rsidRPr="00FE16B6">
        <w:rPr>
          <w:rFonts w:eastAsia="Bookman Old Style" w:hAnsi="Bookman Old Style" w:cs="Bookman Old Style"/>
          <w:spacing w:val="-4"/>
          <w:kern w:val="0"/>
          <w:sz w:val="24"/>
          <w:szCs w:val="24"/>
          <w:lang w:val="ro-RO"/>
          <w14:ligatures w14:val="none"/>
        </w:rPr>
        <w:t>Data</w:t>
      </w:r>
    </w:p>
    <w:p w14:paraId="2F391F10" w14:textId="77777777" w:rsidR="00FE16B6" w:rsidRPr="00FE16B6" w:rsidRDefault="00FE16B6" w:rsidP="00FE16B6">
      <w:pPr>
        <w:widowControl w:val="0"/>
        <w:autoSpaceDE w:val="0"/>
        <w:autoSpaceDN w:val="0"/>
        <w:spacing w:before="275" w:after="0" w:line="240" w:lineRule="auto"/>
        <w:rPr>
          <w:rFonts w:eastAsia="Bookman Old Style" w:hAnsi="Bookman Old Style" w:cs="Bookman Old Style"/>
          <w:kern w:val="0"/>
          <w:sz w:val="24"/>
          <w:szCs w:val="24"/>
          <w:lang w:val="ro-RO"/>
          <w14:ligatures w14:val="none"/>
        </w:rPr>
      </w:pPr>
    </w:p>
    <w:p w14:paraId="3D69747E" w14:textId="77777777" w:rsidR="00FE16B6" w:rsidRPr="00FE16B6" w:rsidRDefault="00FE16B6" w:rsidP="00FE16B6">
      <w:pPr>
        <w:widowControl w:val="0"/>
        <w:tabs>
          <w:tab w:val="left" w:pos="7599"/>
        </w:tabs>
        <w:autoSpaceDE w:val="0"/>
        <w:autoSpaceDN w:val="0"/>
        <w:spacing w:after="0" w:line="240" w:lineRule="auto"/>
        <w:ind w:left="392"/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</w:pP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Semnătura</w:t>
      </w:r>
      <w:r w:rsidRPr="00FE16B6">
        <w:rPr>
          <w:rFonts w:eastAsia="Bookman Old Style" w:cs="Bookman Old Style"/>
          <w:spacing w:val="-7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părinte/</w:t>
      </w:r>
      <w:r w:rsidRPr="00FE16B6">
        <w:rPr>
          <w:rFonts w:eastAsia="Bookman Old Style" w:cs="Bookman Old Style"/>
          <w:spacing w:val="-8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 xml:space="preserve">reprezentant </w:t>
      </w:r>
      <w:r w:rsidRPr="00FE16B6">
        <w:rPr>
          <w:rFonts w:eastAsia="Bookman Old Style" w:cs="Bookman Old Style"/>
          <w:spacing w:val="-2"/>
          <w:kern w:val="0"/>
          <w:sz w:val="24"/>
          <w:szCs w:val="24"/>
          <w:lang w:val="ro-RO"/>
          <w14:ligatures w14:val="none"/>
        </w:rPr>
        <w:t>legal**,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ab/>
        <w:t xml:space="preserve">Semnătura </w:t>
      </w:r>
      <w:r w:rsidRPr="00FE16B6">
        <w:rPr>
          <w:rFonts w:eastAsia="Bookman Old Style" w:cs="Bookman Old Style"/>
          <w:spacing w:val="-2"/>
          <w:kern w:val="0"/>
          <w:sz w:val="24"/>
          <w:szCs w:val="24"/>
          <w:lang w:val="ro-RO"/>
          <w14:ligatures w14:val="none"/>
        </w:rPr>
        <w:t>elev,</w:t>
      </w:r>
    </w:p>
    <w:p w14:paraId="11A6CAC9" w14:textId="77777777" w:rsidR="00FE16B6" w:rsidRPr="00FE16B6" w:rsidRDefault="00FE16B6" w:rsidP="00FE16B6">
      <w:pPr>
        <w:widowControl w:val="0"/>
        <w:autoSpaceDE w:val="0"/>
        <w:autoSpaceDN w:val="0"/>
        <w:spacing w:after="0" w:line="240" w:lineRule="auto"/>
        <w:rPr>
          <w:rFonts w:eastAsia="Bookman Old Style" w:hAnsi="Bookman Old Style" w:cs="Bookman Old Style"/>
          <w:kern w:val="0"/>
          <w:sz w:val="24"/>
          <w:szCs w:val="24"/>
          <w:lang w:val="ro-RO"/>
          <w14:ligatures w14:val="none"/>
        </w:rPr>
      </w:pPr>
    </w:p>
    <w:p w14:paraId="46BE3FA9" w14:textId="77777777" w:rsidR="00FE16B6" w:rsidRPr="00FE16B6" w:rsidRDefault="00FE16B6" w:rsidP="00FE16B6">
      <w:pPr>
        <w:widowControl w:val="0"/>
        <w:autoSpaceDE w:val="0"/>
        <w:autoSpaceDN w:val="0"/>
        <w:spacing w:after="0" w:line="240" w:lineRule="auto"/>
        <w:rPr>
          <w:rFonts w:eastAsia="Bookman Old Style" w:hAnsi="Bookman Old Style" w:cs="Bookman Old Style"/>
          <w:kern w:val="0"/>
          <w:sz w:val="24"/>
          <w:szCs w:val="24"/>
          <w:lang w:val="ro-RO"/>
          <w14:ligatures w14:val="none"/>
        </w:rPr>
      </w:pPr>
    </w:p>
    <w:p w14:paraId="0B9D0A8B" w14:textId="77777777" w:rsidR="00FE16B6" w:rsidRPr="00FE16B6" w:rsidRDefault="00FE16B6" w:rsidP="00FE16B6">
      <w:pPr>
        <w:widowControl w:val="0"/>
        <w:autoSpaceDE w:val="0"/>
        <w:autoSpaceDN w:val="0"/>
        <w:spacing w:after="0" w:line="240" w:lineRule="auto"/>
        <w:rPr>
          <w:rFonts w:eastAsia="Bookman Old Style" w:hAnsi="Bookman Old Style" w:cs="Bookman Old Style"/>
          <w:kern w:val="0"/>
          <w:sz w:val="24"/>
          <w:szCs w:val="24"/>
          <w:lang w:val="ro-RO"/>
          <w14:ligatures w14:val="none"/>
        </w:rPr>
      </w:pPr>
    </w:p>
    <w:p w14:paraId="22AA294D" w14:textId="77777777" w:rsidR="00FE16B6" w:rsidRPr="00FE16B6" w:rsidRDefault="00FE16B6" w:rsidP="00FE16B6">
      <w:pPr>
        <w:widowControl w:val="0"/>
        <w:autoSpaceDE w:val="0"/>
        <w:autoSpaceDN w:val="0"/>
        <w:spacing w:before="268" w:after="0" w:line="240" w:lineRule="auto"/>
        <w:rPr>
          <w:rFonts w:eastAsia="Bookman Old Style" w:hAnsi="Bookman Old Style" w:cs="Bookman Old Style"/>
          <w:kern w:val="0"/>
          <w:sz w:val="24"/>
          <w:szCs w:val="24"/>
          <w:lang w:val="ro-RO"/>
          <w14:ligatures w14:val="none"/>
        </w:rPr>
      </w:pPr>
    </w:p>
    <w:p w14:paraId="518E8278" w14:textId="633004A4" w:rsidR="000322C7" w:rsidRDefault="00FE16B6" w:rsidP="000322C7">
      <w:pPr>
        <w:widowControl w:val="0"/>
        <w:tabs>
          <w:tab w:val="left" w:pos="9912"/>
        </w:tabs>
        <w:autoSpaceDE w:val="0"/>
        <w:autoSpaceDN w:val="0"/>
        <w:spacing w:after="0" w:line="240" w:lineRule="auto"/>
        <w:ind w:left="389"/>
        <w:jc w:val="center"/>
        <w:rPr>
          <w:rFonts w:eastAsia="Bookman Old Style" w:cs="Bookman Old Style"/>
          <w:spacing w:val="25"/>
          <w:kern w:val="0"/>
          <w:sz w:val="24"/>
          <w:szCs w:val="24"/>
          <w:lang w:val="ro-RO"/>
          <w14:ligatures w14:val="none"/>
        </w:rPr>
      </w:pP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Doamnei Președinte al</w:t>
      </w:r>
      <w:r w:rsidRPr="00FE16B6">
        <w:rPr>
          <w:rFonts w:eastAsia="Bookman Old Style" w:cs="Bookman Old Style"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Centrului</w:t>
      </w:r>
      <w:r w:rsidRPr="00FE16B6">
        <w:rPr>
          <w:rFonts w:eastAsia="Bookman Old Style" w:cs="Bookman Old Style"/>
          <w:spacing w:val="2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de</w:t>
      </w:r>
      <w:r w:rsidRPr="00FE16B6">
        <w:rPr>
          <w:rFonts w:eastAsia="Bookman Old Style" w:cs="Bookman Old Style"/>
          <w:spacing w:val="-4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examen</w:t>
      </w:r>
    </w:p>
    <w:p w14:paraId="74FF284A" w14:textId="326E6E69" w:rsidR="00FE16B6" w:rsidRPr="00FE16B6" w:rsidRDefault="000322C7" w:rsidP="000322C7">
      <w:pPr>
        <w:widowControl w:val="0"/>
        <w:tabs>
          <w:tab w:val="left" w:pos="9912"/>
        </w:tabs>
        <w:autoSpaceDE w:val="0"/>
        <w:autoSpaceDN w:val="0"/>
        <w:spacing w:after="0" w:line="240" w:lineRule="auto"/>
        <w:ind w:left="389"/>
        <w:jc w:val="center"/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</w:pPr>
      <w:r>
        <w:rPr>
          <w:rFonts w:eastAsia="Bookman Old Style" w:cs="Bookman Old Style"/>
          <w:kern w:val="0"/>
          <w:sz w:val="24"/>
          <w:szCs w:val="24"/>
          <w:u w:val="single" w:color="0C0C0C"/>
          <w:lang w:val="ro-RO"/>
          <w14:ligatures w14:val="none"/>
        </w:rPr>
        <w:t>COLEGIUL NAȚIONAL „IANCU DE HUNEDOARA”</w:t>
      </w:r>
    </w:p>
    <w:p w14:paraId="7BB99D5C" w14:textId="77777777" w:rsidR="00FE16B6" w:rsidRPr="00FE16B6" w:rsidRDefault="00FE16B6" w:rsidP="00FE16B6">
      <w:pPr>
        <w:widowControl w:val="0"/>
        <w:autoSpaceDE w:val="0"/>
        <w:autoSpaceDN w:val="0"/>
        <w:spacing w:after="0" w:line="240" w:lineRule="auto"/>
        <w:rPr>
          <w:rFonts w:eastAsia="Bookman Old Style" w:hAnsi="Bookman Old Style" w:cs="Bookman Old Style"/>
          <w:kern w:val="0"/>
          <w:sz w:val="20"/>
          <w:szCs w:val="24"/>
          <w:lang w:val="ro-RO"/>
          <w14:ligatures w14:val="none"/>
        </w:rPr>
      </w:pPr>
    </w:p>
    <w:p w14:paraId="1AD6C3A4" w14:textId="77777777" w:rsidR="00FE16B6" w:rsidRPr="00FE16B6" w:rsidRDefault="00FE16B6" w:rsidP="00FE16B6">
      <w:pPr>
        <w:widowControl w:val="0"/>
        <w:autoSpaceDE w:val="0"/>
        <w:autoSpaceDN w:val="0"/>
        <w:spacing w:after="0" w:line="240" w:lineRule="auto"/>
        <w:rPr>
          <w:rFonts w:eastAsia="Bookman Old Style" w:hAnsi="Bookman Old Style" w:cs="Bookman Old Style"/>
          <w:kern w:val="0"/>
          <w:sz w:val="20"/>
          <w:szCs w:val="24"/>
          <w:lang w:val="ro-RO"/>
          <w14:ligatures w14:val="none"/>
        </w:rPr>
      </w:pPr>
    </w:p>
    <w:p w14:paraId="2060323D" w14:textId="77777777" w:rsidR="00FE16B6" w:rsidRPr="00FE16B6" w:rsidRDefault="00FE16B6" w:rsidP="00FE16B6">
      <w:pPr>
        <w:widowControl w:val="0"/>
        <w:autoSpaceDE w:val="0"/>
        <w:autoSpaceDN w:val="0"/>
        <w:spacing w:before="200" w:after="0" w:line="240" w:lineRule="auto"/>
        <w:rPr>
          <w:rFonts w:eastAsia="Bookman Old Style" w:hAnsi="Bookman Old Style" w:cs="Bookman Old Style"/>
          <w:kern w:val="0"/>
          <w:sz w:val="20"/>
          <w:szCs w:val="24"/>
          <w:lang w:val="ro-RO"/>
          <w14:ligatures w14:val="none"/>
        </w:rPr>
      </w:pPr>
      <w:r w:rsidRPr="00FE16B6">
        <w:rPr>
          <w:rFonts w:ascii="Bookman Old Style" w:eastAsia="Bookman Old Style" w:hAnsi="Bookman Old Style" w:cs="Bookman Old Style"/>
          <w:noProof/>
          <w:kern w:val="0"/>
          <w:sz w:val="24"/>
          <w:szCs w:val="24"/>
          <w:lang w:val="ro-RO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F80C68" wp14:editId="0B00B4B2">
                <wp:simplePos x="0" y="0"/>
                <wp:positionH relativeFrom="page">
                  <wp:posOffset>606470</wp:posOffset>
                </wp:positionH>
                <wp:positionV relativeFrom="paragraph">
                  <wp:posOffset>288879</wp:posOffset>
                </wp:positionV>
                <wp:extent cx="6290310" cy="127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310">
                              <a:moveTo>
                                <a:pt x="0" y="0"/>
                              </a:moveTo>
                              <a:lnTo>
                                <a:pt x="6290229" y="0"/>
                              </a:lnTo>
                            </a:path>
                          </a:pathLst>
                        </a:custGeom>
                        <a:ln w="274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FDB8F3B" id="Graphic 127" o:spid="_x0000_s1026" style="position:absolute;margin-left:47.75pt;margin-top:22.75pt;width:495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" path="m,l6290229,e" filled="f" strokeweight=".76136mm">
                <v:path arrowok="t"/>
                <w10:wrap type="topAndBottom" anchorx="page"/>
              </v:shape>
            </w:pict>
          </mc:Fallback>
        </mc:AlternateContent>
      </w:r>
    </w:p>
    <w:p w14:paraId="25741A11" w14:textId="77777777" w:rsidR="00FE16B6" w:rsidRPr="00FE16B6" w:rsidRDefault="00FE16B6" w:rsidP="00FE16B6">
      <w:pPr>
        <w:widowControl w:val="0"/>
        <w:autoSpaceDE w:val="0"/>
        <w:autoSpaceDN w:val="0"/>
        <w:spacing w:before="257" w:after="0" w:line="237" w:lineRule="auto"/>
        <w:ind w:left="1778" w:right="5451" w:hanging="1396"/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</w:pP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*proba</w:t>
      </w:r>
      <w:r w:rsidRPr="00FE16B6">
        <w:rPr>
          <w:rFonts w:eastAsia="Bookman Old Style" w:cs="Bookman Old Style"/>
          <w:spacing w:val="-6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scrisă:</w:t>
      </w:r>
      <w:r w:rsidRPr="00FE16B6">
        <w:rPr>
          <w:rFonts w:eastAsia="Bookman Old Style" w:cs="Bookman Old Style"/>
          <w:spacing w:val="-9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Limba</w:t>
      </w:r>
      <w:r w:rsidRPr="00FE16B6">
        <w:rPr>
          <w:rFonts w:eastAsia="Bookman Old Style" w:cs="Bookman Old Style"/>
          <w:spacing w:val="-7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și</w:t>
      </w:r>
      <w:r w:rsidRPr="00FE16B6">
        <w:rPr>
          <w:rFonts w:eastAsia="Bookman Old Style" w:cs="Bookman Old Style"/>
          <w:spacing w:val="-14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literatura</w:t>
      </w:r>
      <w:r w:rsidRPr="00FE16B6">
        <w:rPr>
          <w:rFonts w:eastAsia="Bookman Old Style" w:cs="Bookman Old Style"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 xml:space="preserve">română </w:t>
      </w:r>
      <w:r w:rsidRPr="00FE16B6">
        <w:rPr>
          <w:rFonts w:eastAsia="Bookman Old Style" w:cs="Bookman Old Style"/>
          <w:spacing w:val="-2"/>
          <w:kern w:val="0"/>
          <w:sz w:val="24"/>
          <w:szCs w:val="24"/>
          <w:lang w:val="ro-RO"/>
          <w14:ligatures w14:val="none"/>
        </w:rPr>
        <w:t>Matematică</w:t>
      </w:r>
    </w:p>
    <w:p w14:paraId="7218B1B9" w14:textId="77777777" w:rsidR="00FE16B6" w:rsidRPr="00FE16B6" w:rsidRDefault="00FE16B6" w:rsidP="00FE16B6">
      <w:pPr>
        <w:widowControl w:val="0"/>
        <w:autoSpaceDE w:val="0"/>
        <w:autoSpaceDN w:val="0"/>
        <w:spacing w:before="6" w:after="0" w:line="240" w:lineRule="auto"/>
        <w:ind w:left="1778"/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</w:pP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Limba</w:t>
      </w:r>
      <w:r w:rsidRPr="00FE16B6">
        <w:rPr>
          <w:rFonts w:eastAsia="Bookman Old Style" w:cs="Bookman Old Style"/>
          <w:spacing w:val="-3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și</w:t>
      </w:r>
      <w:r w:rsidRPr="00FE16B6">
        <w:rPr>
          <w:rFonts w:eastAsia="Bookman Old Style" w:cs="Bookman Old Style"/>
          <w:spacing w:val="-6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literatura</w:t>
      </w:r>
      <w:r w:rsidRPr="00FE16B6">
        <w:rPr>
          <w:rFonts w:eastAsia="Bookman Old Style" w:cs="Bookman Old Style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spacing w:val="-2"/>
          <w:kern w:val="0"/>
          <w:sz w:val="24"/>
          <w:szCs w:val="24"/>
          <w:lang w:val="ro-RO"/>
          <w14:ligatures w14:val="none"/>
        </w:rPr>
        <w:t>maternă</w:t>
      </w:r>
    </w:p>
    <w:p w14:paraId="38670536" w14:textId="77777777" w:rsidR="00FE16B6" w:rsidRPr="00FE16B6" w:rsidRDefault="00FE16B6" w:rsidP="00FE16B6">
      <w:pPr>
        <w:widowControl w:val="0"/>
        <w:autoSpaceDE w:val="0"/>
        <w:autoSpaceDN w:val="0"/>
        <w:spacing w:before="271" w:after="0" w:line="270" w:lineRule="exact"/>
        <w:ind w:left="390"/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</w:pP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**</w:t>
      </w:r>
      <w:r w:rsidRPr="00FE16B6">
        <w:rPr>
          <w:rFonts w:eastAsia="Bookman Old Style" w:cs="Bookman Old Style"/>
          <w:spacing w:val="-8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În</w:t>
      </w:r>
      <w:r w:rsidRPr="00FE16B6">
        <w:rPr>
          <w:rFonts w:eastAsia="Bookman Old Style" w:cs="Bookman Old Style"/>
          <w:spacing w:val="-3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cazul</w:t>
      </w:r>
      <w:r w:rsidRPr="00FE16B6">
        <w:rPr>
          <w:rFonts w:eastAsia="Bookman Old Style" w:cs="Bookman Old Style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candidatului</w:t>
      </w:r>
      <w:r w:rsidRPr="00FE16B6">
        <w:rPr>
          <w:rFonts w:eastAsia="Bookman Old Style" w:cs="Bookman Old Style"/>
          <w:spacing w:val="8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minor,</w:t>
      </w:r>
      <w:r w:rsidRPr="00FE16B6">
        <w:rPr>
          <w:rFonts w:eastAsia="Bookman Old Style" w:cs="Bookman Old Style"/>
          <w:spacing w:val="-4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declarația</w:t>
      </w:r>
      <w:r w:rsidRPr="00FE16B6">
        <w:rPr>
          <w:rFonts w:eastAsia="Bookman Old Style" w:cs="Bookman Old Style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este</w:t>
      </w:r>
      <w:r w:rsidRPr="00FE16B6">
        <w:rPr>
          <w:rFonts w:eastAsia="Bookman Old Style" w:cs="Bookman Old Style"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semnată</w:t>
      </w:r>
      <w:r w:rsidRPr="00FE16B6">
        <w:rPr>
          <w:rFonts w:eastAsia="Bookman Old Style" w:cs="Bookman Old Style"/>
          <w:spacing w:val="-4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și</w:t>
      </w:r>
      <w:r w:rsidRPr="00FE16B6">
        <w:rPr>
          <w:rFonts w:eastAsia="Bookman Old Style" w:cs="Bookman Old Style"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de</w:t>
      </w:r>
      <w:r w:rsidRPr="00FE16B6">
        <w:rPr>
          <w:rFonts w:eastAsia="Bookman Old Style" w:cs="Bookman Old Style"/>
          <w:spacing w:val="-7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către</w:t>
      </w:r>
      <w:r w:rsidRPr="00FE16B6">
        <w:rPr>
          <w:rFonts w:eastAsia="Bookman Old Style" w:cs="Bookman Old Style"/>
          <w:spacing w:val="-3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părinte/</w:t>
      </w:r>
      <w:r w:rsidRPr="00FE16B6">
        <w:rPr>
          <w:rFonts w:eastAsia="Bookman Old Style" w:cs="Bookman Old Style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reprezentantul</w:t>
      </w:r>
      <w:r w:rsidRPr="00FE16B6">
        <w:rPr>
          <w:rFonts w:eastAsia="Bookman Old Style" w:cs="Bookman Old Style"/>
          <w:spacing w:val="-10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kern w:val="0"/>
          <w:sz w:val="24"/>
          <w:szCs w:val="24"/>
          <w:lang w:val="ro-RO"/>
          <w14:ligatures w14:val="none"/>
        </w:rPr>
        <w:t>legal</w:t>
      </w:r>
      <w:r w:rsidRPr="00FE16B6">
        <w:rPr>
          <w:rFonts w:eastAsia="Bookman Old Style" w:cs="Bookman Old Style"/>
          <w:spacing w:val="4"/>
          <w:kern w:val="0"/>
          <w:sz w:val="24"/>
          <w:szCs w:val="24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spacing w:val="-5"/>
          <w:kern w:val="0"/>
          <w:sz w:val="24"/>
          <w:szCs w:val="24"/>
          <w:lang w:val="ro-RO"/>
          <w14:ligatures w14:val="none"/>
        </w:rPr>
        <w:t>a1</w:t>
      </w:r>
    </w:p>
    <w:p w14:paraId="633FBDF5" w14:textId="77777777" w:rsidR="00FE16B6" w:rsidRPr="00FE16B6" w:rsidRDefault="00FE16B6" w:rsidP="00FE16B6">
      <w:pPr>
        <w:widowControl w:val="0"/>
        <w:autoSpaceDE w:val="0"/>
        <w:autoSpaceDN w:val="0"/>
        <w:spacing w:after="0" w:line="282" w:lineRule="exact"/>
        <w:ind w:left="391"/>
        <w:rPr>
          <w:rFonts w:eastAsia="Bookman Old Style" w:hAnsi="Bookman Old Style" w:cs="Bookman Old Style"/>
          <w:kern w:val="0"/>
          <w:sz w:val="25"/>
          <w:lang w:val="ro-RO"/>
          <w14:ligatures w14:val="none"/>
        </w:rPr>
      </w:pPr>
      <w:r w:rsidRPr="00FE16B6">
        <w:rPr>
          <w:rFonts w:eastAsia="Bookman Old Style" w:hAnsi="Bookman Old Style" w:cs="Bookman Old Style"/>
          <w:spacing w:val="-2"/>
          <w:kern w:val="0"/>
          <w:sz w:val="25"/>
          <w:lang w:val="ro-RO"/>
          <w14:ligatures w14:val="none"/>
        </w:rPr>
        <w:t>acestuia</w:t>
      </w:r>
    </w:p>
    <w:p w14:paraId="1F675BF0" w14:textId="781B21DA" w:rsidR="00FE16B6" w:rsidRPr="00FE16B6" w:rsidRDefault="00FE16B6" w:rsidP="00FE16B6">
      <w:pPr>
        <w:widowControl w:val="0"/>
        <w:autoSpaceDE w:val="0"/>
        <w:autoSpaceDN w:val="0"/>
        <w:spacing w:before="277" w:after="0" w:line="240" w:lineRule="auto"/>
        <w:ind w:left="376"/>
        <w:rPr>
          <w:rFonts w:eastAsia="Bookman Old Style" w:cs="Bookman Old Style"/>
          <w:i/>
          <w:kern w:val="0"/>
          <w:sz w:val="20"/>
          <w:lang w:val="ro-RO"/>
          <w14:ligatures w14:val="none"/>
        </w:rPr>
      </w:pPr>
      <w:r w:rsidRPr="00FE16B6">
        <w:rPr>
          <w:rFonts w:eastAsia="Bookman Old Style" w:cs="Bookman Old Style"/>
          <w:i/>
          <w:kern w:val="0"/>
          <w:sz w:val="20"/>
          <w:lang w:val="ro-RO"/>
          <w14:ligatures w14:val="none"/>
        </w:rPr>
        <w:t>““*</w:t>
      </w:r>
      <w:r w:rsidRPr="00FE16B6">
        <w:rPr>
          <w:rFonts w:eastAsia="Bookman Old Style" w:cs="Bookman Old Style"/>
          <w:i/>
          <w:spacing w:val="1"/>
          <w:kern w:val="0"/>
          <w:sz w:val="20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i/>
          <w:kern w:val="0"/>
          <w:sz w:val="20"/>
          <w:lang w:val="ro-RO"/>
          <w14:ligatures w14:val="none"/>
        </w:rPr>
        <w:t>În</w:t>
      </w:r>
      <w:r w:rsidRPr="00FE16B6">
        <w:rPr>
          <w:rFonts w:eastAsia="Bookman Old Style" w:cs="Bookman Old Style"/>
          <w:i/>
          <w:spacing w:val="-7"/>
          <w:kern w:val="0"/>
          <w:sz w:val="20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i/>
          <w:kern w:val="0"/>
          <w:sz w:val="20"/>
          <w:lang w:val="ro-RO"/>
          <w14:ligatures w14:val="none"/>
        </w:rPr>
        <w:t>situa</w:t>
      </w:r>
      <w:r w:rsidR="00802BD0">
        <w:rPr>
          <w:rFonts w:eastAsia="Bookman Old Style" w:cs="Bookman Old Style"/>
          <w:i/>
          <w:kern w:val="0"/>
          <w:sz w:val="20"/>
          <w:lang w:val="ro-RO"/>
          <w14:ligatures w14:val="none"/>
        </w:rPr>
        <w:t>ț</w:t>
      </w:r>
      <w:r w:rsidRPr="00FE16B6">
        <w:rPr>
          <w:rFonts w:eastAsia="Bookman Old Style" w:cs="Bookman Old Style"/>
          <w:i/>
          <w:kern w:val="0"/>
          <w:sz w:val="20"/>
          <w:lang w:val="ro-RO"/>
          <w14:ligatures w14:val="none"/>
        </w:rPr>
        <w:t>ia</w:t>
      </w:r>
      <w:r w:rsidRPr="00FE16B6">
        <w:rPr>
          <w:rFonts w:eastAsia="Bookman Old Style" w:cs="Bookman Old Style"/>
          <w:i/>
          <w:spacing w:val="-9"/>
          <w:kern w:val="0"/>
          <w:sz w:val="20"/>
          <w:lang w:val="ro-RO"/>
          <w14:ligatures w14:val="none"/>
        </w:rPr>
        <w:t xml:space="preserve"> </w:t>
      </w:r>
      <w:r w:rsidR="00802BD0">
        <w:rPr>
          <w:rFonts w:eastAsia="Bookman Old Style" w:cs="Bookman Old Style"/>
          <w:i/>
          <w:kern w:val="0"/>
          <w:sz w:val="20"/>
          <w:lang w:val="ro-RO"/>
          <w14:ligatures w14:val="none"/>
        </w:rPr>
        <w:t>î</w:t>
      </w:r>
      <w:r w:rsidRPr="00FE16B6">
        <w:rPr>
          <w:rFonts w:eastAsia="Bookman Old Style" w:cs="Bookman Old Style"/>
          <w:i/>
          <w:kern w:val="0"/>
          <w:sz w:val="20"/>
          <w:lang w:val="ro-RO"/>
          <w14:ligatures w14:val="none"/>
        </w:rPr>
        <w:t>n</w:t>
      </w:r>
      <w:r w:rsidRPr="00FE16B6">
        <w:rPr>
          <w:rFonts w:eastAsia="Bookman Old Style" w:cs="Bookman Old Style"/>
          <w:i/>
          <w:spacing w:val="-8"/>
          <w:kern w:val="0"/>
          <w:sz w:val="20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i/>
          <w:kern w:val="0"/>
          <w:sz w:val="20"/>
          <w:lang w:val="ro-RO"/>
          <w14:ligatures w14:val="none"/>
        </w:rPr>
        <w:t>care contesta</w:t>
      </w:r>
      <w:r w:rsidR="00802BD0">
        <w:rPr>
          <w:rFonts w:eastAsia="Bookman Old Style" w:cs="Bookman Old Style"/>
          <w:i/>
          <w:kern w:val="0"/>
          <w:sz w:val="20"/>
          <w:lang w:val="ro-RO"/>
          <w14:ligatures w14:val="none"/>
        </w:rPr>
        <w:t>ț</w:t>
      </w:r>
      <w:r w:rsidRPr="00FE16B6">
        <w:rPr>
          <w:rFonts w:eastAsia="Bookman Old Style" w:cs="Bookman Old Style"/>
          <w:i/>
          <w:kern w:val="0"/>
          <w:sz w:val="20"/>
          <w:lang w:val="ro-RO"/>
          <w14:ligatures w14:val="none"/>
        </w:rPr>
        <w:t>ia se</w:t>
      </w:r>
      <w:r w:rsidRPr="00FE16B6">
        <w:rPr>
          <w:rFonts w:eastAsia="Bookman Old Style" w:cs="Bookman Old Style"/>
          <w:i/>
          <w:spacing w:val="-1"/>
          <w:kern w:val="0"/>
          <w:sz w:val="20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i/>
          <w:kern w:val="0"/>
          <w:sz w:val="20"/>
          <w:lang w:val="ro-RO"/>
          <w14:ligatures w14:val="none"/>
        </w:rPr>
        <w:t>depune</w:t>
      </w:r>
      <w:r w:rsidRPr="00FE16B6">
        <w:rPr>
          <w:rFonts w:eastAsia="Bookman Old Style" w:cs="Bookman Old Style"/>
          <w:i/>
          <w:spacing w:val="6"/>
          <w:kern w:val="0"/>
          <w:sz w:val="20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i/>
          <w:kern w:val="0"/>
          <w:sz w:val="20"/>
          <w:lang w:val="ro-RO"/>
          <w14:ligatures w14:val="none"/>
        </w:rPr>
        <w:t>online,</w:t>
      </w:r>
      <w:r w:rsidRPr="00FE16B6">
        <w:rPr>
          <w:rFonts w:eastAsia="Bookman Old Style" w:cs="Bookman Old Style"/>
          <w:i/>
          <w:spacing w:val="6"/>
          <w:kern w:val="0"/>
          <w:sz w:val="20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i/>
          <w:kern w:val="0"/>
          <w:sz w:val="20"/>
          <w:lang w:val="ro-RO"/>
          <w14:ligatures w14:val="none"/>
        </w:rPr>
        <w:t>cererea</w:t>
      </w:r>
      <w:r w:rsidRPr="00FE16B6">
        <w:rPr>
          <w:rFonts w:eastAsia="Bookman Old Style" w:cs="Bookman Old Style"/>
          <w:i/>
          <w:spacing w:val="-11"/>
          <w:kern w:val="0"/>
          <w:sz w:val="20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i/>
          <w:kern w:val="0"/>
          <w:sz w:val="20"/>
          <w:lang w:val="ro-RO"/>
          <w14:ligatures w14:val="none"/>
        </w:rPr>
        <w:t>poate</w:t>
      </w:r>
      <w:r w:rsidRPr="00FE16B6">
        <w:rPr>
          <w:rFonts w:eastAsia="Bookman Old Style" w:cs="Bookman Old Style"/>
          <w:i/>
          <w:spacing w:val="-6"/>
          <w:kern w:val="0"/>
          <w:sz w:val="20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i/>
          <w:kern w:val="0"/>
          <w:sz w:val="20"/>
          <w:lang w:val="ro-RO"/>
          <w14:ligatures w14:val="none"/>
        </w:rPr>
        <w:t>fi</w:t>
      </w:r>
      <w:r w:rsidRPr="00FE16B6">
        <w:rPr>
          <w:rFonts w:eastAsia="Bookman Old Style" w:cs="Bookman Old Style"/>
          <w:i/>
          <w:spacing w:val="-6"/>
          <w:kern w:val="0"/>
          <w:sz w:val="20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i/>
          <w:kern w:val="0"/>
          <w:sz w:val="20"/>
          <w:lang w:val="ro-RO"/>
          <w14:ligatures w14:val="none"/>
        </w:rPr>
        <w:t>semnată</w:t>
      </w:r>
      <w:r w:rsidRPr="00FE16B6">
        <w:rPr>
          <w:rFonts w:eastAsia="Bookman Old Style" w:cs="Bookman Old Style"/>
          <w:i/>
          <w:spacing w:val="-2"/>
          <w:kern w:val="0"/>
          <w:sz w:val="20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i/>
          <w:kern w:val="0"/>
          <w:sz w:val="20"/>
          <w:lang w:val="ro-RO"/>
          <w14:ligatures w14:val="none"/>
        </w:rPr>
        <w:t>și</w:t>
      </w:r>
      <w:r w:rsidRPr="00FE16B6">
        <w:rPr>
          <w:rFonts w:eastAsia="Bookman Old Style" w:cs="Bookman Old Style"/>
          <w:i/>
          <w:spacing w:val="-2"/>
          <w:kern w:val="0"/>
          <w:sz w:val="20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i/>
          <w:kern w:val="0"/>
          <w:sz w:val="20"/>
          <w:lang w:val="ro-RO"/>
          <w14:ligatures w14:val="none"/>
        </w:rPr>
        <w:t>cu</w:t>
      </w:r>
      <w:r w:rsidRPr="00FE16B6">
        <w:rPr>
          <w:rFonts w:eastAsia="Bookman Old Style" w:cs="Bookman Old Style"/>
          <w:i/>
          <w:spacing w:val="-9"/>
          <w:kern w:val="0"/>
          <w:sz w:val="20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i/>
          <w:kern w:val="0"/>
          <w:sz w:val="20"/>
          <w:lang w:val="ro-RO"/>
          <w14:ligatures w14:val="none"/>
        </w:rPr>
        <w:t>se</w:t>
      </w:r>
      <w:r w:rsidR="00802BD0">
        <w:rPr>
          <w:rFonts w:eastAsia="Bookman Old Style" w:cs="Bookman Old Style"/>
          <w:i/>
          <w:kern w:val="0"/>
          <w:sz w:val="20"/>
          <w:lang w:val="ro-RO"/>
          <w14:ligatures w14:val="none"/>
        </w:rPr>
        <w:t>m</w:t>
      </w:r>
      <w:r w:rsidRPr="00FE16B6">
        <w:rPr>
          <w:rFonts w:eastAsia="Bookman Old Style" w:cs="Bookman Old Style"/>
          <w:i/>
          <w:kern w:val="0"/>
          <w:sz w:val="20"/>
          <w:lang w:val="ro-RO"/>
          <w14:ligatures w14:val="none"/>
        </w:rPr>
        <w:t>nătură</w:t>
      </w:r>
      <w:r w:rsidRPr="00FE16B6">
        <w:rPr>
          <w:rFonts w:eastAsia="Bookman Old Style" w:cs="Bookman Old Style"/>
          <w:i/>
          <w:spacing w:val="3"/>
          <w:kern w:val="0"/>
          <w:sz w:val="20"/>
          <w:lang w:val="ro-RO"/>
          <w14:ligatures w14:val="none"/>
        </w:rPr>
        <w:t xml:space="preserve"> </w:t>
      </w:r>
      <w:r w:rsidRPr="00FE16B6">
        <w:rPr>
          <w:rFonts w:eastAsia="Bookman Old Style" w:cs="Bookman Old Style"/>
          <w:i/>
          <w:spacing w:val="-2"/>
          <w:kern w:val="0"/>
          <w:sz w:val="20"/>
          <w:lang w:val="ro-RO"/>
          <w14:ligatures w14:val="none"/>
        </w:rPr>
        <w:t>electronică.</w:t>
      </w:r>
    </w:p>
    <w:p w14:paraId="4D332797" w14:textId="77777777" w:rsidR="0022047C" w:rsidRDefault="0022047C"/>
    <w:sectPr w:rsidR="0022047C" w:rsidSect="00C13B69">
      <w:pgSz w:w="11906" w:h="16838" w:code="9"/>
      <w:pgMar w:top="432" w:right="288" w:bottom="576" w:left="864" w:header="706" w:footer="706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B6"/>
    <w:rsid w:val="0000095F"/>
    <w:rsid w:val="00031F8F"/>
    <w:rsid w:val="000322C7"/>
    <w:rsid w:val="0022047C"/>
    <w:rsid w:val="00322221"/>
    <w:rsid w:val="00744E1E"/>
    <w:rsid w:val="00802BD0"/>
    <w:rsid w:val="00C13B69"/>
    <w:rsid w:val="00DD566F"/>
    <w:rsid w:val="00E53EA4"/>
    <w:rsid w:val="00F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0C11"/>
  <w15:chartTrackingRefBased/>
  <w15:docId w15:val="{93F2D445-5FD4-4E4A-8113-B7ED8778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4E1E"/>
    <w:pPr>
      <w:keepNext/>
      <w:keepLines/>
      <w:spacing w:before="40" w:after="0"/>
      <w:outlineLvl w:val="1"/>
    </w:pPr>
    <w:rPr>
      <w:rFonts w:ascii="Cambria Math" w:eastAsiaTheme="majorEastAsia" w:hAnsi="Cambria Math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E1E"/>
    <w:pPr>
      <w:keepNext/>
      <w:keepLines/>
      <w:spacing w:before="40" w:after="0"/>
      <w:outlineLvl w:val="2"/>
    </w:pPr>
    <w:rPr>
      <w:rFonts w:ascii="Cambria Math" w:eastAsiaTheme="majorEastAsia" w:hAnsi="Cambria Math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744E1E"/>
    <w:rPr>
      <w:rFonts w:ascii="Cambria Math" w:eastAsiaTheme="majorEastAsia" w:hAnsi="Cambria Math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44E1E"/>
    <w:rPr>
      <w:rFonts w:ascii="Cambria Math" w:eastAsiaTheme="majorEastAsia" w:hAnsi="Cambria Math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FE1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Holhos Viorel</dc:creator>
  <cp:keywords/>
  <dc:description/>
  <cp:lastModifiedBy>Florin</cp:lastModifiedBy>
  <cp:revision>2</cp:revision>
  <dcterms:created xsi:type="dcterms:W3CDTF">2024-07-03T09:41:00Z</dcterms:created>
  <dcterms:modified xsi:type="dcterms:W3CDTF">2024-07-03T09:41:00Z</dcterms:modified>
</cp:coreProperties>
</file>